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B9" w:rsidRDefault="00D669CB" w:rsidP="00AC43B9">
      <w:pPr>
        <w:rPr>
          <w:rFonts w:ascii="Times New Roman" w:hAnsi="Times New Roman" w:cs="Times New Roman"/>
          <w:sz w:val="28"/>
          <w:lang w:eastAsia="ru-RU"/>
        </w:rPr>
      </w:pPr>
      <w:r w:rsidRPr="00C50C87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-139065</wp:posOffset>
            </wp:positionV>
            <wp:extent cx="6120130" cy="136652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EEA" w:rsidRPr="005F5EEA" w:rsidRDefault="00AC43B9" w:rsidP="005F5EE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</w:p>
    <w:tbl>
      <w:tblPr>
        <w:tblW w:w="3402" w:type="dxa"/>
        <w:tblInd w:w="5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</w:tblGrid>
      <w:tr w:rsidR="005F5EEA" w:rsidRPr="005F5EEA" w:rsidTr="009E31DF">
        <w:trPr>
          <w:trHeight w:hRule="exact" w:val="1149"/>
        </w:trPr>
        <w:tc>
          <w:tcPr>
            <w:tcW w:w="3402" w:type="dxa"/>
          </w:tcPr>
          <w:p w:rsidR="005F5EEA" w:rsidRPr="005F5EEA" w:rsidRDefault="005F5EEA" w:rsidP="005F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Главам </w:t>
            </w:r>
          </w:p>
          <w:p w:rsidR="005F5EEA" w:rsidRPr="005F5EEA" w:rsidRDefault="005F5EEA" w:rsidP="005F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районов</w:t>
            </w:r>
          </w:p>
          <w:p w:rsidR="005F5EEA" w:rsidRPr="005F5EEA" w:rsidRDefault="005F5EEA" w:rsidP="005F5EEA">
            <w:pPr>
              <w:tabs>
                <w:tab w:val="center" w:pos="4677"/>
                <w:tab w:val="right" w:pos="9355"/>
              </w:tabs>
              <w:spacing w:after="0" w:line="30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5F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Татарстан</w:t>
            </w:r>
          </w:p>
        </w:tc>
      </w:tr>
    </w:tbl>
    <w:p w:rsidR="005F5EEA" w:rsidRPr="005F5EEA" w:rsidRDefault="005F5EEA" w:rsidP="005F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EA" w:rsidRPr="005F5EEA" w:rsidRDefault="005F5EEA" w:rsidP="005F5EEA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в системе электронной </w:t>
      </w:r>
    </w:p>
    <w:p w:rsidR="005F5EEA" w:rsidRPr="005F5EEA" w:rsidRDefault="005F5EEA" w:rsidP="005F5EEA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5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ветеринарной сертификации</w:t>
      </w:r>
    </w:p>
    <w:p w:rsidR="005F5EEA" w:rsidRPr="005F5EEA" w:rsidRDefault="005F5EEA" w:rsidP="005F5EE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5EEA" w:rsidRPr="005F5EEA" w:rsidRDefault="005F5EEA" w:rsidP="005F5EE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F5EEA" w:rsidRPr="005F5EEA" w:rsidRDefault="005F5EEA" w:rsidP="005F5EEA">
      <w:pPr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сельского хозяйства Российской Федерации от 27.12.2016 №589 «Об утверждении ветеринарных правил организации работы по оформлению ветеринарных сопроводительных документов, порядка </w:t>
      </w:r>
      <w:proofErr w:type="gramStart"/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ветеринарных сопроводительных документов в электронной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оформления ветеринарных сопроводительных документов на бумажных носителях», постановлением Правительства Российской Федерации от 07.11.2016 №1140 «О порядке создания, развития и эксплуатации Федеральной государственной информационной системы в области ветеринарии», Законом Российской Федерации «О ветеринарии», с 01.07.2018 на территории Российской Федерации вводится обязательная электронная ветеринарная сертификация грузов, подконтрольных государственному ветеринарному надзору.</w:t>
      </w:r>
      <w:proofErr w:type="gramEnd"/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юридические лица и индивидуальные предприниматели (далее – хозяйствующие субъекты), осуществляющие производство, переработку и реализацию подконтрольной продукции, указанной в приказе Министерства сельского хозяйства Российско</w:t>
      </w:r>
      <w:r w:rsidR="00BA77E0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18.12.2015 № 648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подконтрольных товаров, подлежащих сопровождению ветеринарными сопроводительными документами», с 01.07.2018 должны будут оформлять ветеринарные сопроводительные документы только в электронной форме.</w:t>
      </w:r>
      <w:proofErr w:type="gramEnd"/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Обязательная электронная ветеринарная сертификация осуществляется с помощью Федеральной государственной информационной системы в области ветеринарии «Меркурий» (далее – ФГИС «Меркурий»).</w:t>
      </w:r>
    </w:p>
    <w:p w:rsidR="005F5EEA" w:rsidRPr="005F5EEA" w:rsidRDefault="005F5EEA" w:rsidP="005F5EEA">
      <w:pPr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управлением ветеринарии Кабинета Министров Республики Татарстан 01.06.2018 проведен анализ готовности хозяйствующих субъектов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A77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переходу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обязательной электронной ветеринарной сертификации. </w:t>
      </w:r>
    </w:p>
    <w:p w:rsidR="005F5EEA" w:rsidRPr="005F5EEA" w:rsidRDefault="005F5EEA" w:rsidP="005F5EEA">
      <w:pPr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предприятий по производству и реализации готовой продукции:</w:t>
      </w:r>
    </w:p>
    <w:p w:rsidR="005F5EEA" w:rsidRPr="005F5EEA" w:rsidRDefault="005F5EEA" w:rsidP="005F5EEA">
      <w:pPr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социального питания (детские сады, школы) – 82%;</w:t>
      </w:r>
    </w:p>
    <w:p w:rsidR="005F5EEA" w:rsidRPr="005F5EEA" w:rsidRDefault="005F5EEA" w:rsidP="005F5EEA">
      <w:pPr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общественного питания (кафе, рестораны, столовые) – 51%;</w:t>
      </w:r>
    </w:p>
    <w:p w:rsidR="005F5EEA" w:rsidRPr="005F5EEA" w:rsidRDefault="005F5EEA" w:rsidP="005F5EEA">
      <w:pPr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розничной реализации (магазины, супермаркеты) – 39%;</w:t>
      </w:r>
    </w:p>
    <w:p w:rsidR="005F5EEA" w:rsidRPr="005F5EEA" w:rsidRDefault="005F5EEA" w:rsidP="005F5EEA">
      <w:pPr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оптовая реализация – 88%;</w:t>
      </w:r>
    </w:p>
    <w:p w:rsidR="005F5EEA" w:rsidRPr="005F5EEA" w:rsidRDefault="005F5EEA" w:rsidP="005F5EEA">
      <w:pPr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по производству готовой продукции (молокозаводы, мясные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рыбные цеха, убойные пункты) – 80 – 89%.</w:t>
      </w:r>
    </w:p>
    <w:p w:rsidR="005F5EEA" w:rsidRPr="005F5EEA" w:rsidRDefault="005F5EEA" w:rsidP="005F5EEA">
      <w:pPr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выявил не только хозяйствующие субъекты, которые на сегодняшний день не осуществляют работу во ФГИС «Меркурий», но и тех, 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сих пор не включен в Реестр хозяйствующих субъектов. </w:t>
      </w:r>
    </w:p>
    <w:p w:rsidR="005F5EEA" w:rsidRPr="005F5EEA" w:rsidRDefault="005F5EEA" w:rsidP="005F5EEA">
      <w:pPr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01.07.2018 такие хозяйствующие субъекты не смогут </w:t>
      </w:r>
      <w:proofErr w:type="gramStart"/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отгружать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принимать</w:t>
      </w:r>
      <w:proofErr w:type="gramEnd"/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подконтрольные государственному ветеринарному надзору грузы. </w:t>
      </w:r>
    </w:p>
    <w:p w:rsidR="005F5EEA" w:rsidRPr="005F5EEA" w:rsidRDefault="005F5EEA" w:rsidP="005F5EEA">
      <w:pPr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до даты полного внедрения ФГИС «Меркурий» остается меньше месяца, рекомендуем Вам взять под свой личный контроль данный вопрос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оказать содействие хозяйствующим субъектам в максимальном охвате предприятий всех форм собственности, осуществляющих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Вашего муниципального образования, по внедрению ФГИС «Меркурий».</w:t>
      </w:r>
    </w:p>
    <w:p w:rsidR="005F5EEA" w:rsidRPr="005F5EEA" w:rsidRDefault="005F5EEA" w:rsidP="005F5EEA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7 л. в 1 экз.</w:t>
      </w:r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F5EEA" w:rsidRPr="005F5EEA" w:rsidRDefault="005F5EEA" w:rsidP="005F5E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EA" w:rsidRPr="005F5EEA" w:rsidRDefault="005F5EEA" w:rsidP="005F5E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EA" w:rsidRPr="005F5EEA" w:rsidRDefault="005F5EEA" w:rsidP="005F5E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EA" w:rsidRPr="005F5EEA" w:rsidRDefault="005F5EEA" w:rsidP="005F5EEA">
      <w:pPr>
        <w:tabs>
          <w:tab w:val="right" w:pos="990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Премьер-министра </w:t>
      </w:r>
    </w:p>
    <w:p w:rsidR="005F5EEA" w:rsidRPr="005F5EEA" w:rsidRDefault="005F5EEA" w:rsidP="005F5EEA">
      <w:pPr>
        <w:tabs>
          <w:tab w:val="right" w:pos="990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– министр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5F5EEA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М.Г.Ахметов</w:t>
      </w:r>
      <w:proofErr w:type="spellEnd"/>
    </w:p>
    <w:p w:rsidR="005F5EEA" w:rsidRPr="005F5EEA" w:rsidRDefault="005F5EEA" w:rsidP="005F5EEA">
      <w:pPr>
        <w:tabs>
          <w:tab w:val="right" w:pos="990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EA" w:rsidRPr="005F5EEA" w:rsidRDefault="005F5EEA" w:rsidP="005F5EEA">
      <w:pPr>
        <w:tabs>
          <w:tab w:val="right" w:pos="990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EA" w:rsidRPr="005F5EEA" w:rsidRDefault="005F5EEA" w:rsidP="005F5EEA">
      <w:pPr>
        <w:tabs>
          <w:tab w:val="right" w:pos="990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EA" w:rsidRPr="005F5EEA" w:rsidRDefault="005F5EEA" w:rsidP="005F5EEA">
      <w:pPr>
        <w:tabs>
          <w:tab w:val="right" w:pos="990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EA" w:rsidRPr="005F5EEA" w:rsidRDefault="005F5EEA" w:rsidP="005F5EEA">
      <w:pPr>
        <w:tabs>
          <w:tab w:val="right" w:pos="990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EA" w:rsidRPr="005F5EEA" w:rsidRDefault="005F5EEA" w:rsidP="005F5EEA">
      <w:pPr>
        <w:tabs>
          <w:tab w:val="right" w:pos="990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F5EEA">
        <w:rPr>
          <w:rFonts w:ascii="Times New Roman" w:eastAsia="Times New Roman" w:hAnsi="Times New Roman" w:cs="Times New Roman"/>
          <w:lang w:eastAsia="ru-RU"/>
        </w:rPr>
        <w:t>А.Г.Хисамутдинов</w:t>
      </w:r>
      <w:proofErr w:type="spellEnd"/>
    </w:p>
    <w:p w:rsidR="005F5EEA" w:rsidRPr="005F5EEA" w:rsidRDefault="005F5EEA" w:rsidP="005F5EEA">
      <w:pPr>
        <w:tabs>
          <w:tab w:val="right" w:pos="990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5F5EEA">
        <w:rPr>
          <w:rFonts w:ascii="Times New Roman" w:eastAsia="Times New Roman" w:hAnsi="Times New Roman" w:cs="Times New Roman"/>
          <w:lang w:eastAsia="ru-RU"/>
        </w:rPr>
        <w:t>221 77 47</w:t>
      </w:r>
    </w:p>
    <w:p w:rsidR="003F1C2E" w:rsidRPr="003F1C2E" w:rsidRDefault="003F1C2E" w:rsidP="003F1C2E">
      <w:pPr>
        <w:tabs>
          <w:tab w:val="left" w:pos="6150"/>
        </w:tabs>
        <w:rPr>
          <w:rFonts w:ascii="Times New Roman" w:hAnsi="Times New Roman" w:cs="Times New Roman"/>
          <w:sz w:val="28"/>
          <w:lang w:eastAsia="ru-RU"/>
        </w:rPr>
      </w:pPr>
    </w:p>
    <w:sectPr w:rsidR="003F1C2E" w:rsidRPr="003F1C2E" w:rsidSect="005F5E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63"/>
    <w:rsid w:val="00031745"/>
    <w:rsid w:val="00047F74"/>
    <w:rsid w:val="0014483D"/>
    <w:rsid w:val="00171768"/>
    <w:rsid w:val="001769D8"/>
    <w:rsid w:val="001839F5"/>
    <w:rsid w:val="001B6B42"/>
    <w:rsid w:val="001C1981"/>
    <w:rsid w:val="00203BF5"/>
    <w:rsid w:val="002A476C"/>
    <w:rsid w:val="002D14F6"/>
    <w:rsid w:val="002E5FDC"/>
    <w:rsid w:val="002F0863"/>
    <w:rsid w:val="002F40A3"/>
    <w:rsid w:val="00301D0B"/>
    <w:rsid w:val="00326763"/>
    <w:rsid w:val="00381559"/>
    <w:rsid w:val="003B4369"/>
    <w:rsid w:val="003F1C2E"/>
    <w:rsid w:val="00456FC9"/>
    <w:rsid w:val="004610BB"/>
    <w:rsid w:val="004B7E0F"/>
    <w:rsid w:val="004D0BAB"/>
    <w:rsid w:val="004E6E21"/>
    <w:rsid w:val="005450CA"/>
    <w:rsid w:val="00563FE5"/>
    <w:rsid w:val="00570F2B"/>
    <w:rsid w:val="005C06C0"/>
    <w:rsid w:val="005C7CDA"/>
    <w:rsid w:val="005F57B4"/>
    <w:rsid w:val="005F5EEA"/>
    <w:rsid w:val="00634648"/>
    <w:rsid w:val="0064008F"/>
    <w:rsid w:val="006557B9"/>
    <w:rsid w:val="00656AA3"/>
    <w:rsid w:val="0069769C"/>
    <w:rsid w:val="006B49F3"/>
    <w:rsid w:val="006D4CDA"/>
    <w:rsid w:val="006D4E8D"/>
    <w:rsid w:val="006D5A96"/>
    <w:rsid w:val="00705B18"/>
    <w:rsid w:val="00705E44"/>
    <w:rsid w:val="00781E4C"/>
    <w:rsid w:val="007A2553"/>
    <w:rsid w:val="007B236B"/>
    <w:rsid w:val="007D2D06"/>
    <w:rsid w:val="007E16F2"/>
    <w:rsid w:val="007F3687"/>
    <w:rsid w:val="00875E21"/>
    <w:rsid w:val="00886627"/>
    <w:rsid w:val="008916F8"/>
    <w:rsid w:val="008C3366"/>
    <w:rsid w:val="009175AE"/>
    <w:rsid w:val="009C4A65"/>
    <w:rsid w:val="009E3631"/>
    <w:rsid w:val="00A23C42"/>
    <w:rsid w:val="00A363E2"/>
    <w:rsid w:val="00A85765"/>
    <w:rsid w:val="00A94EA2"/>
    <w:rsid w:val="00AB7711"/>
    <w:rsid w:val="00AC43B9"/>
    <w:rsid w:val="00B22C99"/>
    <w:rsid w:val="00B378E8"/>
    <w:rsid w:val="00B877DE"/>
    <w:rsid w:val="00B90C4F"/>
    <w:rsid w:val="00BA77E0"/>
    <w:rsid w:val="00BC05FC"/>
    <w:rsid w:val="00C055AF"/>
    <w:rsid w:val="00C332C9"/>
    <w:rsid w:val="00C50C87"/>
    <w:rsid w:val="00C969FD"/>
    <w:rsid w:val="00D33AE1"/>
    <w:rsid w:val="00D5799E"/>
    <w:rsid w:val="00D669CB"/>
    <w:rsid w:val="00D947AC"/>
    <w:rsid w:val="00E50908"/>
    <w:rsid w:val="00E82920"/>
    <w:rsid w:val="00EB2517"/>
    <w:rsid w:val="00EC6EB9"/>
    <w:rsid w:val="00ED4274"/>
    <w:rsid w:val="00F31C14"/>
    <w:rsid w:val="00F32B49"/>
    <w:rsid w:val="00F57623"/>
    <w:rsid w:val="00F84D7E"/>
    <w:rsid w:val="00FB41D3"/>
    <w:rsid w:val="00FF1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0B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AC43B9"/>
    <w:rPr>
      <w:i/>
      <w:iCs/>
    </w:rPr>
  </w:style>
  <w:style w:type="paragraph" w:styleId="a5">
    <w:name w:val="List Paragraph"/>
    <w:basedOn w:val="a"/>
    <w:uiPriority w:val="34"/>
    <w:qFormat/>
    <w:rsid w:val="00AC4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0B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AC43B9"/>
    <w:rPr>
      <w:i/>
      <w:iCs/>
    </w:rPr>
  </w:style>
  <w:style w:type="paragraph" w:styleId="a5">
    <w:name w:val="List Paragraph"/>
    <w:basedOn w:val="a"/>
    <w:uiPriority w:val="34"/>
    <w:qFormat/>
    <w:rsid w:val="00AC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Ахметзянова</cp:lastModifiedBy>
  <cp:revision>3</cp:revision>
  <cp:lastPrinted>2017-08-23T12:42:00Z</cp:lastPrinted>
  <dcterms:created xsi:type="dcterms:W3CDTF">2018-06-05T10:45:00Z</dcterms:created>
  <dcterms:modified xsi:type="dcterms:W3CDTF">2018-06-05T10:49:00Z</dcterms:modified>
</cp:coreProperties>
</file>